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AA8" w:rsidRDefault="001D30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отделения временного пребывания</w:t>
      </w:r>
    </w:p>
    <w:p w:rsidR="00487AA8" w:rsidRDefault="001D30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проделанной работе за  201</w:t>
      </w:r>
      <w:r w:rsidR="00EA03B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A061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87AA8" w:rsidRDefault="00487A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7AA8" w:rsidRDefault="001D30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Отделение временного пребывания – структурное подразделение ГБУ РА «Центр «Доверие», предназначенное для проживания и организации предоставления социальных услуг детям-сиротам, детям, оставшимся без попечения родителей, безнадзорным и беспризорным детям, в возрасте от 3 лет. Отделение рассчитано на одну воспитательную группу с численностью 8 человек.</w:t>
      </w:r>
    </w:p>
    <w:p w:rsidR="00487AA8" w:rsidRDefault="001D30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Общее количество проживающих в отделении детей в 201</w:t>
      </w:r>
      <w:r w:rsidR="00EA03B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составило  1</w:t>
      </w:r>
      <w:r w:rsidR="00EA03B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человек, из которых  </w:t>
      </w:r>
      <w:r w:rsidR="00EA03B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дошкольного возраста, </w:t>
      </w:r>
      <w:r w:rsidR="00A061F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A03B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 школьного возраста.  По заявлению родителей поступило </w:t>
      </w:r>
      <w:r w:rsidR="00A061F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A03B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детей, на основании актов органов опеки и попечительства – </w:t>
      </w:r>
      <w:r w:rsidR="00EA03B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детей.</w:t>
      </w:r>
    </w:p>
    <w:p w:rsidR="00487AA8" w:rsidRDefault="001D30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п.13 Положения о деятельности организаций для детей-сирот и детей, оставшихся без попечения родителей, и об устройстве в них детей, оставшихся без попечения родителей, утвержденном постановлением Правительства РФ от 24 мая 2014г. № 481 (далее – Положение),  с законными представителями детей,  помещенных в отделение по  заявлению, заключены трехсторонние соглашения (между законными представителями, ГБУ РА «Центр «Доверие» и органами опеки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попечительства).</w:t>
      </w:r>
    </w:p>
    <w:p w:rsidR="00487AA8" w:rsidRDefault="001D30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п.11 Положения, в целях защиты прав и законных интересов детей, в том числе права жить и воспитываться в семье, на каждого ребенка, поступившего в отделение на основании акта органа опеки и попечительства, составлен индивидуальный план развития и жизнеустройства. В рамках которого, в целях создания условий для устройства каждого ребенка, находящегося в организации  на воспитание в семью, осуществляется совместная с органами опеки и попечительства индивидуальная работа, направленная на максимально возможное сокращение сроков пребывания ребенка в отделении. </w:t>
      </w:r>
    </w:p>
    <w:p w:rsidR="00EA03B4" w:rsidRDefault="00A061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1D3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года из отделения переданы в приемную семью под опеку и попечительство </w:t>
      </w:r>
      <w:r w:rsidR="00EA03B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D3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детей, возвращены в родные семьи </w:t>
      </w:r>
      <w:r w:rsidR="00EA03B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D3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детей.</w:t>
      </w:r>
    </w:p>
    <w:p w:rsidR="00487AA8" w:rsidRDefault="001D30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 соответствии с п.22 Положения дети отделения получают образование в близлежащих дошкольных и общеобразовательных организациях. Дети дошкольного возраста посещают  детский сад комбинированного вида №1 им. Крупской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Красногвардейского. Дети школьного возраста посещают Муниципальное бюджетное общеобразовательное учреждение – гимназию №1 с. Красногвардейского. </w:t>
      </w:r>
    </w:p>
    <w:p w:rsidR="00487AA8" w:rsidRDefault="00A061F9" w:rsidP="00A061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1D30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Проведена работа по защите прав и законных интересов несовершеннолетних:</w:t>
      </w:r>
    </w:p>
    <w:p w:rsidR="00487AA8" w:rsidRDefault="001D30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06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 </w:t>
      </w:r>
      <w:r w:rsidR="00EA03B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61F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воспитанников оказано содействие по устройству в замеща</w:t>
      </w:r>
      <w:r w:rsidR="006553A6">
        <w:rPr>
          <w:rFonts w:ascii="Times New Roman" w:eastAsia="Times New Roman" w:hAnsi="Times New Roman" w:cs="Times New Roman"/>
          <w:sz w:val="28"/>
          <w:szCs w:val="28"/>
          <w:lang w:eastAsia="ru-RU"/>
        </w:rPr>
        <w:t>ющие семьи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6553A6" w:rsidRDefault="001D30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- 1 ребенку организовано прохождение психолого-медико-педагогиче</w:t>
      </w:r>
      <w:r w:rsidR="006553A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комиссии Республики Адыгея.</w:t>
      </w:r>
    </w:p>
    <w:p w:rsidR="00487AA8" w:rsidRDefault="001D30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соответствии со ст.16 Федерального закона от 28 декабря 2013г №442-ФЗ «Об основах социального обслуживания граждан в Российской Федерации»  предоставление социальных услуг детям осуществляется на основании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индивидуальной программы. В соответствии с индивидуальными программами детям предоставлялись следующие услуги: </w:t>
      </w:r>
    </w:p>
    <w:p w:rsidR="00487AA8" w:rsidRDefault="001D30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социально-медицинские услуги: выполнение процедур, связанных с наблюдением за состоянием здоровья; проведение мероприятий, направленных на формирование здорового образа жизни. Предоставлялись медицинские услуги в соответствии с лицензией на осуществление медицинской деятельности: массаж, лечебная физкультура,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физиопроцедуры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87AA8" w:rsidRDefault="001D30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социально-педагогические услуги: занятия с логопедом, учителем-дефектологом;</w:t>
      </w:r>
    </w:p>
    <w:p w:rsidR="00487AA8" w:rsidRDefault="001D30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услуга по формированию позитивных интересов представлена занятиями в творческой, швейной и гончарной мастерских; </w:t>
      </w:r>
      <w:proofErr w:type="gramEnd"/>
    </w:p>
    <w:p w:rsidR="00487AA8" w:rsidRDefault="001D30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социально-психологические услуги включают в себя консультирование, проведение психологической диагностики, коррекционные индивидуальные или групповые занятия.</w:t>
      </w:r>
    </w:p>
    <w:p w:rsidR="005A5143" w:rsidRDefault="001D30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воспитания детей в отделении строится с учетом их индивидуальных особенностей. </w:t>
      </w:r>
      <w:r w:rsidR="006553A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Специалисты по реабилитационной работе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55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вместе с детьми приняли активное участие в проведении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ряд</w:t>
      </w:r>
      <w:r w:rsidR="006553A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мероприятий: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«День защитника Отечества», «8 Марта», «Никто не забыт, ничто не забыто»,  «День защиты детей», «День семейного очага», «Адыгея – моя малая Родина», «День Нептуна», «</w:t>
      </w:r>
      <w:r w:rsidR="005A514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Осень в гости просим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«День народного единства», «Наши права и обязанности», «День матери», «</w:t>
      </w:r>
      <w:r w:rsidR="005A5143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гости к «Зимушке-зиме»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553A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ети посещали культурно-массовые мероприятия: </w:t>
      </w:r>
      <w:r w:rsidR="00161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приняли участие в шествии Бессмертного полка,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возлагали цветы у вечного огня; посещали  цирк, кинотеатр; принимали участие в районной выставке «Парад цветов»,  в национальном молодежном патриотическом конкурсе «Моя гордость-Россия!». </w:t>
      </w:r>
      <w:r w:rsidR="005A5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87AA8" w:rsidRDefault="001D30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летний период дети школьного возраста </w:t>
      </w:r>
      <w:r w:rsidR="00161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поправили свое здоровье в детском оздоровительном лагере «Горный» </w:t>
      </w:r>
      <w:proofErr w:type="spellStart"/>
      <w:r w:rsidR="001615B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</w:t>
      </w:r>
      <w:proofErr w:type="gramStart"/>
      <w:r w:rsidR="001615B7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="001615B7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аменномостского</w:t>
      </w:r>
      <w:proofErr w:type="spellEnd"/>
      <w:r w:rsidR="00161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дошкольники в санатории «Звездный» </w:t>
      </w:r>
      <w:proofErr w:type="spellStart"/>
      <w:r w:rsidR="001615B7">
        <w:rPr>
          <w:rFonts w:ascii="Times New Roman" w:eastAsia="Times New Roman" w:hAnsi="Times New Roman" w:cs="Times New Roman"/>
          <w:sz w:val="28"/>
          <w:szCs w:val="28"/>
          <w:lang w:eastAsia="ru-RU"/>
        </w:rPr>
        <w:t>г.Горячий</w:t>
      </w:r>
      <w:proofErr w:type="spellEnd"/>
      <w:r w:rsidR="00161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Ключ.</w:t>
      </w:r>
    </w:p>
    <w:p w:rsidR="000748CE" w:rsidRDefault="001D30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новогодние праздники все дети отделения посетили </w:t>
      </w:r>
      <w:r w:rsidR="00161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благотворительную елку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городе Майкопе</w:t>
      </w:r>
      <w:r w:rsidR="001615B7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приняли уч</w:t>
      </w:r>
      <w:r w:rsidR="00195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астие в новогодних мероприятиях, </w:t>
      </w:r>
      <w:r w:rsidR="00161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в учреждении, так и </w:t>
      </w:r>
      <w:r w:rsidR="00195F6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организациях</w:t>
      </w:r>
      <w:r w:rsidR="001615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55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87AA8" w:rsidRDefault="005A51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1615B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рамках благотворительной акции «Письмо Деду Морозу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161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</w:t>
      </w:r>
      <w:r w:rsidR="000748C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161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074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отделения </w:t>
      </w:r>
      <w:r w:rsidR="00161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получили </w:t>
      </w:r>
      <w:r w:rsidR="00195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благотворителей </w:t>
      </w:r>
      <w:r w:rsidR="00195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подарки </w:t>
      </w:r>
      <w:r w:rsidR="000C5866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которых мечтали, к</w:t>
      </w:r>
      <w:bookmarkStart w:id="0" w:name="_GoBack"/>
      <w:bookmarkEnd w:id="0"/>
      <w:r w:rsidR="00195F6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роме того получили и</w:t>
      </w:r>
      <w:r w:rsidR="00074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сладкие подарки</w:t>
      </w:r>
      <w:r w:rsidR="00195F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7AA8" w:rsidRDefault="001D30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74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конец отчетного периода в отделении проживают </w:t>
      </w:r>
      <w:r w:rsidR="00195F6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несовершеннолетних в возрасте от 5 до 1</w:t>
      </w:r>
      <w:r w:rsidR="00195F6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лет, </w:t>
      </w:r>
      <w:r w:rsidR="000748C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дети из семей</w:t>
      </w:r>
      <w:r w:rsidR="00EB76B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74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оказавшихся в трудной жизненной ситуации.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87AA8" w:rsidRDefault="00487A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AA8" w:rsidRDefault="00487A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AA8" w:rsidRDefault="00487A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A68" w:rsidRDefault="00263A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Заведующая отделением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временного</w:t>
      </w:r>
      <w:proofErr w:type="gramEnd"/>
    </w:p>
    <w:p w:rsidR="00487AA8" w:rsidRDefault="00263A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пребывания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Т.Б.Гришакова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</w:t>
      </w:r>
    </w:p>
    <w:p w:rsidR="00487AA8" w:rsidRDefault="00487A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AA8" w:rsidRDefault="00487A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87AA8" w:rsidSect="000748CE">
      <w:pgSz w:w="11906" w:h="16838"/>
      <w:pgMar w:top="1134" w:right="851" w:bottom="1134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7393D"/>
    <w:multiLevelType w:val="multilevel"/>
    <w:tmpl w:val="188E6B60"/>
    <w:lvl w:ilvl="0">
      <w:start w:val="1"/>
      <w:numFmt w:val="bullet"/>
      <w:lvlText w:val=""/>
      <w:lvlJc w:val="left"/>
      <w:pPr>
        <w:ind w:left="79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3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5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1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55" w:hanging="360"/>
      </w:pPr>
      <w:rPr>
        <w:rFonts w:ascii="Wingdings" w:hAnsi="Wingdings" w:cs="Wingdings" w:hint="default"/>
      </w:rPr>
    </w:lvl>
  </w:abstractNum>
  <w:abstractNum w:abstractNumId="1">
    <w:nsid w:val="55CC4DE7"/>
    <w:multiLevelType w:val="multilevel"/>
    <w:tmpl w:val="AE44F4F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AA8"/>
    <w:rsid w:val="00066751"/>
    <w:rsid w:val="000748CE"/>
    <w:rsid w:val="000C5866"/>
    <w:rsid w:val="001615B7"/>
    <w:rsid w:val="00195F6F"/>
    <w:rsid w:val="001D3049"/>
    <w:rsid w:val="00263A68"/>
    <w:rsid w:val="00487AA8"/>
    <w:rsid w:val="005A5143"/>
    <w:rsid w:val="006553A6"/>
    <w:rsid w:val="00A061F9"/>
    <w:rsid w:val="00B362A6"/>
    <w:rsid w:val="00EA03B4"/>
    <w:rsid w:val="00EB7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rFonts w:cs="Courier New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rFonts w:cs="Courier New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95549-0978-4A38-BA61-CDDAD77CE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781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МАСТЕР</cp:lastModifiedBy>
  <cp:revision>3</cp:revision>
  <cp:lastPrinted>2019-01-22T07:54:00Z</cp:lastPrinted>
  <dcterms:created xsi:type="dcterms:W3CDTF">2020-01-13T07:13:00Z</dcterms:created>
  <dcterms:modified xsi:type="dcterms:W3CDTF">2020-01-13T07:26:00Z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